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89"/>
        <w:gridCol w:w="1590"/>
      </w:tblGrid>
      <w:tr w:rsidR="00BF422C" w:rsidTr="006A6004">
        <w:trPr>
          <w:jc w:val="center"/>
        </w:trPr>
        <w:tc>
          <w:tcPr>
            <w:tcW w:w="9535" w:type="dxa"/>
            <w:gridSpan w:val="6"/>
          </w:tcPr>
          <w:p w:rsidR="00BF422C" w:rsidRPr="002A0A96" w:rsidRDefault="00BF422C" w:rsidP="006A6004">
            <w:pPr>
              <w:jc w:val="center"/>
              <w:rPr>
                <w:b/>
                <w:sz w:val="36"/>
                <w:szCs w:val="36"/>
              </w:rPr>
            </w:pPr>
            <w:r w:rsidRPr="002A0A96">
              <w:rPr>
                <w:b/>
                <w:sz w:val="36"/>
                <w:szCs w:val="36"/>
              </w:rPr>
              <w:t xml:space="preserve">Résumé and Cover Letter </w:t>
            </w:r>
            <w:r>
              <w:rPr>
                <w:b/>
                <w:sz w:val="36"/>
                <w:szCs w:val="36"/>
              </w:rPr>
              <w:t xml:space="preserve">Scoring </w:t>
            </w:r>
            <w:r w:rsidRPr="002A0A96">
              <w:rPr>
                <w:b/>
                <w:sz w:val="36"/>
                <w:szCs w:val="36"/>
              </w:rPr>
              <w:t>Rubric</w:t>
            </w:r>
          </w:p>
        </w:tc>
      </w:tr>
      <w:tr w:rsidR="00BF422C" w:rsidTr="006A6004">
        <w:trPr>
          <w:trHeight w:val="432"/>
          <w:jc w:val="center"/>
        </w:trPr>
        <w:tc>
          <w:tcPr>
            <w:tcW w:w="1589" w:type="dxa"/>
            <w:vAlign w:val="center"/>
          </w:tcPr>
          <w:p w:rsidR="00BF422C" w:rsidRPr="002A0A96" w:rsidRDefault="00BF422C" w:rsidP="006A6004">
            <w:pPr>
              <w:jc w:val="center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1589" w:type="dxa"/>
            <w:vAlign w:val="center"/>
          </w:tcPr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Mastery</w:t>
            </w:r>
          </w:p>
        </w:tc>
        <w:tc>
          <w:tcPr>
            <w:tcW w:w="1589" w:type="dxa"/>
            <w:vAlign w:val="center"/>
          </w:tcPr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Developing</w:t>
            </w:r>
          </w:p>
        </w:tc>
        <w:tc>
          <w:tcPr>
            <w:tcW w:w="1589" w:type="dxa"/>
            <w:vAlign w:val="center"/>
          </w:tcPr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Beginning</w:t>
            </w:r>
          </w:p>
        </w:tc>
        <w:tc>
          <w:tcPr>
            <w:tcW w:w="1589" w:type="dxa"/>
            <w:vAlign w:val="center"/>
          </w:tcPr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Unsatisfactory</w:t>
            </w:r>
          </w:p>
        </w:tc>
        <w:tc>
          <w:tcPr>
            <w:tcW w:w="1590" w:type="dxa"/>
            <w:vAlign w:val="center"/>
          </w:tcPr>
          <w:p w:rsidR="00BF422C" w:rsidRPr="00060654" w:rsidRDefault="00BF422C" w:rsidP="006A6004">
            <w:pPr>
              <w:jc w:val="center"/>
              <w:rPr>
                <w:b/>
              </w:rPr>
            </w:pPr>
            <w:r>
              <w:rPr>
                <w:b/>
              </w:rPr>
              <w:t>Not Present</w:t>
            </w:r>
          </w:p>
        </w:tc>
      </w:tr>
      <w:tr w:rsidR="00BF422C" w:rsidTr="006A6004">
        <w:trPr>
          <w:jc w:val="center"/>
        </w:trPr>
        <w:tc>
          <w:tcPr>
            <w:tcW w:w="1589" w:type="dxa"/>
          </w:tcPr>
          <w:p w:rsidR="00BF422C" w:rsidRPr="00060654" w:rsidRDefault="00BF422C" w:rsidP="006A6004">
            <w:pPr>
              <w:jc w:val="center"/>
              <w:rPr>
                <w:b/>
              </w:rPr>
            </w:pPr>
          </w:p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Content</w:t>
            </w:r>
          </w:p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(10 pts)</w:t>
            </w: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and explanations are masterfully executed. 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content is organized in a clear and logical manner</w:t>
            </w:r>
            <w:r>
              <w:rPr>
                <w:sz w:val="18"/>
                <w:szCs w:val="18"/>
              </w:rPr>
              <w:t>.</w:t>
            </w:r>
            <w:r w:rsidRPr="002A0A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Content and some explanations are listed but not thoroughly developed. 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content is organized in a logical and clear manner with few errors.</w:t>
            </w: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Content is listed but does not adequately portray the best qualities of the individual. 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is disorganized. </w:t>
            </w:r>
          </w:p>
        </w:tc>
        <w:tc>
          <w:tcPr>
            <w:tcW w:w="1589" w:type="dxa"/>
          </w:tcPr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of the résumé is not completed. </w:t>
            </w:r>
          </w:p>
        </w:tc>
        <w:tc>
          <w:tcPr>
            <w:tcW w:w="1590" w:type="dxa"/>
          </w:tcPr>
          <w:p w:rsidR="00BF422C" w:rsidRDefault="00BF422C" w:rsidP="006A6004"/>
        </w:tc>
      </w:tr>
      <w:tr w:rsidR="00BF422C" w:rsidTr="006A6004">
        <w:trPr>
          <w:jc w:val="center"/>
        </w:trPr>
        <w:tc>
          <w:tcPr>
            <w:tcW w:w="1589" w:type="dxa"/>
          </w:tcPr>
          <w:p w:rsidR="00BF422C" w:rsidRPr="00060654" w:rsidRDefault="00BF422C" w:rsidP="006A6004">
            <w:pPr>
              <w:jc w:val="center"/>
              <w:rPr>
                <w:b/>
              </w:rPr>
            </w:pPr>
          </w:p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Mechanics</w:t>
            </w:r>
          </w:p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(10 pts)</w:t>
            </w:r>
          </w:p>
        </w:tc>
        <w:tc>
          <w:tcPr>
            <w:tcW w:w="1589" w:type="dxa"/>
          </w:tcPr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There are no </w:t>
            </w:r>
            <w:r>
              <w:rPr>
                <w:sz w:val="18"/>
                <w:szCs w:val="18"/>
              </w:rPr>
              <w:t xml:space="preserve">errors in punctuation, spelling, or </w:t>
            </w:r>
            <w:r w:rsidRPr="002A0A96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pitalization.</w:t>
            </w:r>
          </w:p>
        </w:tc>
        <w:tc>
          <w:tcPr>
            <w:tcW w:w="1589" w:type="dxa"/>
          </w:tcPr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There are </w:t>
            </w:r>
            <w:r>
              <w:rPr>
                <w:sz w:val="18"/>
                <w:szCs w:val="18"/>
              </w:rPr>
              <w:t>one or two</w:t>
            </w:r>
            <w:r w:rsidRPr="002A0A96">
              <w:rPr>
                <w:sz w:val="18"/>
                <w:szCs w:val="18"/>
              </w:rPr>
              <w:t xml:space="preserve"> errors in punctuation, spelling</w:t>
            </w:r>
            <w:r>
              <w:rPr>
                <w:sz w:val="18"/>
                <w:szCs w:val="18"/>
              </w:rPr>
              <w:t>,</w:t>
            </w:r>
            <w:r w:rsidRPr="002A0A96">
              <w:rPr>
                <w:sz w:val="18"/>
                <w:szCs w:val="18"/>
              </w:rPr>
              <w:t xml:space="preserve"> and capitalization. </w:t>
            </w: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of the résumé includes </w:t>
            </w:r>
            <w:r>
              <w:rPr>
                <w:sz w:val="18"/>
                <w:szCs w:val="18"/>
              </w:rPr>
              <w:t xml:space="preserve">a </w:t>
            </w:r>
            <w:r w:rsidRPr="002A0A96">
              <w:rPr>
                <w:sz w:val="18"/>
                <w:szCs w:val="18"/>
              </w:rPr>
              <w:t>few spelling, punctuation</w:t>
            </w:r>
            <w:r>
              <w:rPr>
                <w:sz w:val="18"/>
                <w:szCs w:val="18"/>
              </w:rPr>
              <w:t>,</w:t>
            </w:r>
            <w:r w:rsidRPr="002A0A96">
              <w:rPr>
                <w:sz w:val="18"/>
                <w:szCs w:val="18"/>
              </w:rPr>
              <w:t xml:space="preserve"> and capitalization errors.</w:t>
            </w: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of the résumé includes </w:t>
            </w:r>
            <w:r>
              <w:rPr>
                <w:sz w:val="18"/>
                <w:szCs w:val="18"/>
              </w:rPr>
              <w:t xml:space="preserve">several </w:t>
            </w:r>
            <w:r w:rsidRPr="002A0A96">
              <w:rPr>
                <w:sz w:val="18"/>
                <w:szCs w:val="18"/>
              </w:rPr>
              <w:t>spelling, punctuation</w:t>
            </w:r>
            <w:r>
              <w:rPr>
                <w:sz w:val="18"/>
                <w:szCs w:val="18"/>
              </w:rPr>
              <w:t>,</w:t>
            </w:r>
            <w:r w:rsidRPr="002A0A96">
              <w:rPr>
                <w:sz w:val="18"/>
                <w:szCs w:val="18"/>
              </w:rPr>
              <w:t xml:space="preserve"> and capitalization errors.</w:t>
            </w:r>
          </w:p>
        </w:tc>
        <w:tc>
          <w:tcPr>
            <w:tcW w:w="1590" w:type="dxa"/>
          </w:tcPr>
          <w:p w:rsidR="00BF422C" w:rsidRDefault="00BF422C" w:rsidP="006A6004"/>
        </w:tc>
      </w:tr>
      <w:tr w:rsidR="00BF422C" w:rsidTr="006A6004">
        <w:trPr>
          <w:jc w:val="center"/>
        </w:trPr>
        <w:tc>
          <w:tcPr>
            <w:tcW w:w="1589" w:type="dxa"/>
          </w:tcPr>
          <w:p w:rsidR="00BF422C" w:rsidRPr="00060654" w:rsidRDefault="00BF422C" w:rsidP="006A6004">
            <w:pPr>
              <w:jc w:val="center"/>
              <w:rPr>
                <w:b/>
              </w:rPr>
            </w:pPr>
          </w:p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Presentation</w:t>
            </w:r>
          </w:p>
          <w:p w:rsidR="00BF422C" w:rsidRPr="00060654" w:rsidRDefault="00BF422C" w:rsidP="006A6004">
            <w:pPr>
              <w:jc w:val="center"/>
              <w:rPr>
                <w:b/>
              </w:rPr>
            </w:pPr>
            <w:r w:rsidRPr="00060654">
              <w:rPr>
                <w:b/>
              </w:rPr>
              <w:t>(10 pts)</w:t>
            </w:r>
          </w:p>
          <w:p w:rsidR="00BF422C" w:rsidRPr="00060654" w:rsidRDefault="00BF422C" w:rsidP="006A6004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presentation looks professional and has no errors in margins</w:t>
            </w:r>
            <w:r>
              <w:rPr>
                <w:sz w:val="18"/>
                <w:szCs w:val="18"/>
              </w:rPr>
              <w:t xml:space="preserve"> or indentation</w:t>
            </w:r>
            <w:r w:rsidRPr="002A0A9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89" w:type="dxa"/>
          </w:tcPr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presentation has </w:t>
            </w:r>
            <w:r>
              <w:rPr>
                <w:sz w:val="18"/>
                <w:szCs w:val="18"/>
              </w:rPr>
              <w:t>few or minor errors in margins and/or indentations,</w:t>
            </w:r>
            <w:r w:rsidRPr="002A0A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 w:rsidRPr="002A0A96">
              <w:rPr>
                <w:sz w:val="18"/>
                <w:szCs w:val="18"/>
              </w:rPr>
              <w:t xml:space="preserve">lacks the total professional look. </w:t>
            </w: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presentation has </w:t>
            </w:r>
            <w:r>
              <w:rPr>
                <w:sz w:val="18"/>
                <w:szCs w:val="18"/>
              </w:rPr>
              <w:t>some</w:t>
            </w:r>
            <w:r w:rsidRPr="002A0A96">
              <w:rPr>
                <w:sz w:val="18"/>
                <w:szCs w:val="18"/>
              </w:rPr>
              <w:t xml:space="preserve"> errors in margins </w:t>
            </w:r>
            <w:r>
              <w:rPr>
                <w:sz w:val="18"/>
                <w:szCs w:val="18"/>
              </w:rPr>
              <w:t>or indentation, and/or</w:t>
            </w:r>
            <w:r w:rsidRPr="002A0A96">
              <w:rPr>
                <w:sz w:val="18"/>
                <w:szCs w:val="18"/>
              </w:rPr>
              <w:t xml:space="preserve"> lacks some polish in headings, etc. </w:t>
            </w: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presentation lacks polish and care is not given to correct and unified margins</w:t>
            </w:r>
            <w:r>
              <w:rPr>
                <w:sz w:val="18"/>
                <w:szCs w:val="18"/>
              </w:rPr>
              <w:t>, indentations, fonts, headings, etc</w:t>
            </w:r>
            <w:r w:rsidRPr="002A0A96">
              <w:rPr>
                <w:sz w:val="18"/>
                <w:szCs w:val="18"/>
              </w:rPr>
              <w:t>.</w:t>
            </w: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BF422C" w:rsidRDefault="00BF422C" w:rsidP="006A6004"/>
        </w:tc>
      </w:tr>
      <w:tr w:rsidR="00BF422C" w:rsidTr="006A6004">
        <w:trPr>
          <w:jc w:val="center"/>
        </w:trPr>
        <w:tc>
          <w:tcPr>
            <w:tcW w:w="1589" w:type="dxa"/>
          </w:tcPr>
          <w:p w:rsidR="00BF422C" w:rsidRDefault="00BF422C" w:rsidP="006A6004">
            <w:pPr>
              <w:jc w:val="center"/>
              <w:rPr>
                <w:b/>
              </w:rPr>
            </w:pPr>
          </w:p>
          <w:p w:rsidR="00BF422C" w:rsidRPr="00901ADF" w:rsidRDefault="00BF422C" w:rsidP="006A6004">
            <w:pPr>
              <w:jc w:val="center"/>
              <w:rPr>
                <w:b/>
              </w:rPr>
            </w:pPr>
            <w:r w:rsidRPr="00901ADF">
              <w:rPr>
                <w:b/>
              </w:rPr>
              <w:t>Cover Letter</w:t>
            </w:r>
          </w:p>
          <w:p w:rsidR="00BF422C" w:rsidRDefault="00BF422C" w:rsidP="006A6004">
            <w:pPr>
              <w:jc w:val="center"/>
            </w:pPr>
            <w:r w:rsidRPr="00901ADF">
              <w:rPr>
                <w:b/>
              </w:rPr>
              <w:t>(10 pts)</w:t>
            </w: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cover letter is creative and functional, exhibiting a command of the language. 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There are no grammatical errors.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Default="00BF422C" w:rsidP="006A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appropriate and well-executed.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relevant, informative, and organized, and serves as natural complement to r</w:t>
            </w:r>
            <w:r w:rsidRPr="00474F6F">
              <w:rPr>
                <w:sz w:val="18"/>
                <w:szCs w:val="18"/>
              </w:rPr>
              <w:t>ésumé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cover letter is functional, though there may be one or two minor errors in grammar or usage.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Default="00BF422C" w:rsidP="006A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may be a couple of minor inconsistencies in formatting.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informative and relevant, but may need more details or better organization.</w:t>
            </w: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cover letter exhibits adequate grammatical usage with few errors.  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content does not always flow in a logical manner.</w:t>
            </w:r>
          </w:p>
        </w:tc>
        <w:tc>
          <w:tcPr>
            <w:tcW w:w="1589" w:type="dxa"/>
          </w:tcPr>
          <w:p w:rsidR="00BF422C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cover letter is fraug</w:t>
            </w:r>
            <w:r>
              <w:rPr>
                <w:sz w:val="18"/>
                <w:szCs w:val="18"/>
              </w:rPr>
              <w:t>ht with poor sentence structure and/or</w:t>
            </w:r>
            <w:r w:rsidRPr="002A0A96">
              <w:rPr>
                <w:sz w:val="18"/>
                <w:szCs w:val="18"/>
              </w:rPr>
              <w:t xml:space="preserve"> grammatical errors.  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Default="00BF422C" w:rsidP="006A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 is inconsistent or sloppy. </w:t>
            </w:r>
          </w:p>
          <w:p w:rsidR="00BF422C" w:rsidRDefault="00BF422C" w:rsidP="006A6004">
            <w:pPr>
              <w:rPr>
                <w:sz w:val="18"/>
                <w:szCs w:val="18"/>
              </w:rPr>
            </w:pPr>
          </w:p>
          <w:p w:rsidR="00BF422C" w:rsidRPr="002A0A96" w:rsidRDefault="00BF422C" w:rsidP="006A6004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content does not flow logically.</w:t>
            </w:r>
          </w:p>
        </w:tc>
        <w:tc>
          <w:tcPr>
            <w:tcW w:w="1590" w:type="dxa"/>
          </w:tcPr>
          <w:p w:rsidR="00BF422C" w:rsidRDefault="00BF422C" w:rsidP="006A6004"/>
        </w:tc>
      </w:tr>
    </w:tbl>
    <w:p w:rsidR="00EE1ACC" w:rsidRDefault="00EE1ACC">
      <w:bookmarkStart w:id="0" w:name="_GoBack"/>
      <w:bookmarkEnd w:id="0"/>
    </w:p>
    <w:sectPr w:rsidR="00EE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C"/>
    <w:rsid w:val="00BF422C"/>
    <w:rsid w:val="00E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1519-A5FD-494C-8387-28C7898E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Loranelle Lockyear</dc:creator>
  <cp:keywords/>
  <dc:description/>
  <cp:lastModifiedBy>Loranelle Lockyear</cp:lastModifiedBy>
  <cp:revision>1</cp:revision>
  <dcterms:created xsi:type="dcterms:W3CDTF">2015-10-06T16:47:00Z</dcterms:created>
  <dcterms:modified xsi:type="dcterms:W3CDTF">2015-10-06T16:47:00Z</dcterms:modified>
</cp:coreProperties>
</file>