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F2" w:rsidRDefault="005F58AF" w:rsidP="00ED22F2">
      <w:r>
        <w:t>Assignment #7</w:t>
      </w:r>
    </w:p>
    <w:p w:rsidR="00ED22F2" w:rsidRDefault="00ED22F2" w:rsidP="00ED22F2"/>
    <w:p w:rsidR="00ED22F2" w:rsidRDefault="00ED22F2" w:rsidP="00ED22F2">
      <w:r>
        <w:t>Due Date:  1</w:t>
      </w:r>
      <w:r w:rsidR="005F58AF">
        <w:t>1/1</w:t>
      </w:r>
      <w:r w:rsidR="00C9329C">
        <w:t>6</w:t>
      </w:r>
      <w:r>
        <w:t>/2016</w:t>
      </w:r>
    </w:p>
    <w:p w:rsidR="00ED22F2" w:rsidRDefault="00ED22F2" w:rsidP="00ED22F2"/>
    <w:p w:rsidR="00ED22F2" w:rsidRDefault="00ED22F2" w:rsidP="00ED22F2">
      <w:r>
        <w:t>You are to read all Five Articles and be prepared to discuss them in class.</w:t>
      </w:r>
    </w:p>
    <w:p w:rsidR="00ED22F2" w:rsidRDefault="00ED22F2" w:rsidP="00ED22F2"/>
    <w:p w:rsidR="00ED22F2" w:rsidRDefault="00ED22F2" w:rsidP="00ED22F2">
      <w:r>
        <w:t>Each group will be responsible for reading, preparing at least 2 questions to lead and direct the discussion, and facilitating classroom discussion on the article.</w:t>
      </w:r>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Group 1</w:t>
      </w:r>
    </w:p>
    <w:p w:rsidR="005F58AF" w:rsidRDefault="002D729B" w:rsidP="00ED22F2">
      <w:pPr>
        <w:rPr>
          <w:rFonts w:cs="Times New Roman"/>
          <w:szCs w:val="24"/>
        </w:rPr>
      </w:pPr>
      <w:hyperlink r:id="rId5" w:history="1">
        <w:r w:rsidR="005F58AF" w:rsidRPr="004A1FF8">
          <w:rPr>
            <w:rStyle w:val="Hyperlink"/>
            <w:rFonts w:cs="Times New Roman"/>
            <w:szCs w:val="24"/>
          </w:rPr>
          <w:t>http://www.aacu.org/leap/students/employers-top-ten</w:t>
        </w:r>
      </w:hyperlink>
    </w:p>
    <w:p w:rsidR="00ED22F2" w:rsidRDefault="00ED22F2" w:rsidP="00ED22F2">
      <w:pPr>
        <w:rPr>
          <w:rFonts w:cs="Times New Roman"/>
          <w:szCs w:val="24"/>
        </w:rPr>
      </w:pPr>
    </w:p>
    <w:p w:rsidR="005F58AF" w:rsidRDefault="00ED22F2" w:rsidP="00ED22F2">
      <w:pPr>
        <w:rPr>
          <w:rFonts w:cs="Times New Roman"/>
          <w:szCs w:val="24"/>
        </w:rPr>
      </w:pPr>
      <w:r>
        <w:rPr>
          <w:rFonts w:cs="Times New Roman"/>
          <w:szCs w:val="24"/>
        </w:rPr>
        <w:t>Group 2</w:t>
      </w:r>
    </w:p>
    <w:p w:rsidR="00ED22F2" w:rsidRDefault="002D729B" w:rsidP="00ED22F2">
      <w:pPr>
        <w:rPr>
          <w:rFonts w:cs="Times New Roman"/>
          <w:szCs w:val="24"/>
        </w:rPr>
      </w:pPr>
      <w:hyperlink r:id="rId6" w:history="1">
        <w:r w:rsidR="005F58AF" w:rsidRPr="004A1FF8">
          <w:rPr>
            <w:rStyle w:val="Hyperlink"/>
            <w:rFonts w:cs="Times New Roman"/>
            <w:szCs w:val="24"/>
          </w:rPr>
          <w:t>https://www.aacu.org/sites/default/files/files/LEAP/2013_EmployerSurvey.pdf</w:t>
        </w:r>
      </w:hyperlink>
    </w:p>
    <w:p w:rsidR="005F58AF" w:rsidRDefault="005F58AF" w:rsidP="00ED22F2">
      <w:pPr>
        <w:rPr>
          <w:rFonts w:cs="Times New Roman"/>
          <w:szCs w:val="24"/>
        </w:rPr>
      </w:pPr>
    </w:p>
    <w:p w:rsidR="00ED22F2" w:rsidRDefault="00ED22F2" w:rsidP="00ED22F2">
      <w:pPr>
        <w:rPr>
          <w:rFonts w:cs="Times New Roman"/>
          <w:szCs w:val="24"/>
        </w:rPr>
      </w:pPr>
      <w:r>
        <w:rPr>
          <w:rFonts w:cs="Times New Roman"/>
          <w:szCs w:val="24"/>
        </w:rPr>
        <w:t>Group 3</w:t>
      </w:r>
    </w:p>
    <w:p w:rsidR="005F58AF" w:rsidRDefault="002D729B" w:rsidP="00ED22F2">
      <w:pPr>
        <w:rPr>
          <w:rFonts w:cs="Times New Roman"/>
          <w:szCs w:val="24"/>
        </w:rPr>
      </w:pPr>
      <w:hyperlink r:id="rId7" w:history="1">
        <w:r w:rsidR="005F58AF" w:rsidRPr="004A1FF8">
          <w:rPr>
            <w:rStyle w:val="Hyperlink"/>
            <w:rFonts w:cs="Times New Roman"/>
            <w:szCs w:val="24"/>
          </w:rPr>
          <w:t>http://www.careeronestop.org/TridionMultimedia/WMNM%20FINAL%20JAN%2007%202013_tcm24-13704.pdf</w:t>
        </w:r>
      </w:hyperlink>
    </w:p>
    <w:p w:rsidR="005F58AF" w:rsidRDefault="005F58AF" w:rsidP="00ED22F2">
      <w:pPr>
        <w:rPr>
          <w:rFonts w:cs="Times New Roman"/>
          <w:szCs w:val="24"/>
        </w:rPr>
      </w:pPr>
    </w:p>
    <w:p w:rsidR="00ED22F2" w:rsidRDefault="00ED22F2" w:rsidP="00ED22F2">
      <w:pPr>
        <w:rPr>
          <w:rFonts w:cs="Times New Roman"/>
          <w:szCs w:val="24"/>
        </w:rPr>
      </w:pPr>
      <w:r>
        <w:rPr>
          <w:rFonts w:cs="Times New Roman"/>
          <w:szCs w:val="24"/>
        </w:rPr>
        <w:t>Group 4</w:t>
      </w:r>
    </w:p>
    <w:p w:rsidR="005F58AF" w:rsidRDefault="002D729B" w:rsidP="00ED22F2">
      <w:pPr>
        <w:rPr>
          <w:rFonts w:cs="Times New Roman"/>
          <w:szCs w:val="24"/>
        </w:rPr>
      </w:pPr>
      <w:hyperlink r:id="rId8" w:history="1">
        <w:r w:rsidR="005F58AF" w:rsidRPr="004A1FF8">
          <w:rPr>
            <w:rStyle w:val="Hyperlink"/>
            <w:rFonts w:cs="Times New Roman"/>
            <w:szCs w:val="24"/>
          </w:rPr>
          <w:t>http://www.bls.gov/audience/jobseekers.htm</w:t>
        </w:r>
      </w:hyperlink>
      <w:r w:rsidR="005F58AF" w:rsidRPr="005F58AF">
        <w:rPr>
          <w:rFonts w:cs="Times New Roman"/>
          <w:szCs w:val="24"/>
        </w:rPr>
        <w:t xml:space="preserve"> </w:t>
      </w:r>
    </w:p>
    <w:p w:rsidR="005F58AF" w:rsidRDefault="005F58AF" w:rsidP="00ED22F2">
      <w:pPr>
        <w:rPr>
          <w:rFonts w:cs="Times New Roman"/>
          <w:szCs w:val="24"/>
        </w:rPr>
      </w:pPr>
      <w:r w:rsidRPr="005F58AF">
        <w:rPr>
          <w:rFonts w:cs="Times New Roman"/>
          <w:szCs w:val="24"/>
        </w:rPr>
        <w:t>(This is a large site with a lot of resources.  Feel free to pick &amp; choose</w:t>
      </w:r>
      <w:r>
        <w:rPr>
          <w:rFonts w:cs="Times New Roman"/>
          <w:szCs w:val="24"/>
        </w:rPr>
        <w:t>.</w:t>
      </w:r>
      <w:r w:rsidR="00C9329C">
        <w:rPr>
          <w:rFonts w:cs="Times New Roman"/>
          <w:szCs w:val="24"/>
        </w:rPr>
        <w:t>)</w:t>
      </w:r>
    </w:p>
    <w:p w:rsidR="00ED22F2" w:rsidRDefault="00ED22F2" w:rsidP="00ED22F2">
      <w:pPr>
        <w:rPr>
          <w:rFonts w:cs="Times New Roman"/>
          <w:szCs w:val="24"/>
        </w:rPr>
      </w:pPr>
    </w:p>
    <w:p w:rsidR="005F58AF" w:rsidRDefault="00ED22F2" w:rsidP="00ED22F2">
      <w:pPr>
        <w:rPr>
          <w:rFonts w:cs="Times New Roman"/>
          <w:szCs w:val="24"/>
        </w:rPr>
      </w:pPr>
      <w:r>
        <w:rPr>
          <w:rFonts w:cs="Times New Roman"/>
          <w:szCs w:val="24"/>
        </w:rPr>
        <w:t>Group 5</w:t>
      </w:r>
    </w:p>
    <w:p w:rsidR="005F58AF" w:rsidRDefault="002D729B" w:rsidP="00ED22F2">
      <w:pPr>
        <w:rPr>
          <w:rFonts w:cs="Times New Roman"/>
          <w:szCs w:val="24"/>
        </w:rPr>
      </w:pPr>
      <w:hyperlink r:id="rId9" w:history="1">
        <w:r w:rsidR="005F58AF" w:rsidRPr="004A1FF8">
          <w:rPr>
            <w:rStyle w:val="Hyperlink"/>
            <w:rFonts w:cs="Times New Roman"/>
            <w:szCs w:val="24"/>
          </w:rPr>
          <w:t>https://www.mynextmove.org/</w:t>
        </w:r>
      </w:hyperlink>
      <w:r w:rsidR="005F58AF" w:rsidRPr="005F58AF">
        <w:rPr>
          <w:rFonts w:cs="Times New Roman"/>
          <w:szCs w:val="24"/>
        </w:rPr>
        <w:t xml:space="preserve"> </w:t>
      </w:r>
    </w:p>
    <w:p w:rsidR="005F58AF" w:rsidRDefault="005F58AF" w:rsidP="00ED22F2">
      <w:pPr>
        <w:rPr>
          <w:rFonts w:cs="Times New Roman"/>
          <w:szCs w:val="24"/>
        </w:rPr>
      </w:pPr>
      <w:r w:rsidRPr="005F58AF">
        <w:rPr>
          <w:rFonts w:cs="Times New Roman"/>
          <w:szCs w:val="24"/>
        </w:rPr>
        <w:t>(This is a searchable database to learn more about various careers.)</w:t>
      </w: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 xml:space="preserve">Log into </w:t>
      </w:r>
      <w:proofErr w:type="spellStart"/>
      <w:r>
        <w:rPr>
          <w:rFonts w:cs="Times New Roman"/>
          <w:szCs w:val="24"/>
        </w:rPr>
        <w:t>eSwede</w:t>
      </w:r>
      <w:proofErr w:type="spellEnd"/>
      <w:r>
        <w:rPr>
          <w:rFonts w:cs="Times New Roman"/>
          <w:szCs w:val="24"/>
        </w:rPr>
        <w:t xml:space="preserve"> and Post you initial reaction and reflections to your group’s article, and post at least 1 response to student postings on each of the articles assigned to the other groups.  You may have to return to the Discussion board several times during the week to complete this assignment.  Original Reaction/Reflections are Due </w:t>
      </w:r>
      <w:r w:rsidR="002D729B">
        <w:rPr>
          <w:rFonts w:cs="Times New Roman"/>
          <w:szCs w:val="24"/>
        </w:rPr>
        <w:t xml:space="preserve">Tuesday </w:t>
      </w:r>
      <w:bookmarkStart w:id="0" w:name="_GoBack"/>
      <w:bookmarkEnd w:id="0"/>
      <w:r>
        <w:rPr>
          <w:rFonts w:cs="Times New Roman"/>
          <w:szCs w:val="24"/>
        </w:rPr>
        <w:t>1</w:t>
      </w:r>
      <w:r w:rsidR="005F58AF">
        <w:rPr>
          <w:rFonts w:cs="Times New Roman"/>
          <w:szCs w:val="24"/>
        </w:rPr>
        <w:t>1</w:t>
      </w:r>
      <w:r>
        <w:rPr>
          <w:rFonts w:cs="Times New Roman"/>
          <w:szCs w:val="24"/>
        </w:rPr>
        <w:t>/</w:t>
      </w:r>
      <w:r w:rsidR="005F58AF">
        <w:rPr>
          <w:rFonts w:cs="Times New Roman"/>
          <w:szCs w:val="24"/>
        </w:rPr>
        <w:t>1</w:t>
      </w:r>
      <w:r w:rsidR="002D729B">
        <w:rPr>
          <w:rFonts w:cs="Times New Roman"/>
          <w:szCs w:val="24"/>
        </w:rPr>
        <w:t>5</w:t>
      </w:r>
      <w:r>
        <w:rPr>
          <w:rFonts w:cs="Times New Roman"/>
          <w:szCs w:val="24"/>
        </w:rPr>
        <w:t xml:space="preserve"> at 11:55 pm.  Responses are Due by </w:t>
      </w:r>
      <w:r w:rsidR="002D729B">
        <w:rPr>
          <w:rFonts w:cs="Times New Roman"/>
          <w:szCs w:val="24"/>
        </w:rPr>
        <w:t>5</w:t>
      </w:r>
      <w:r>
        <w:rPr>
          <w:rFonts w:cs="Times New Roman"/>
          <w:szCs w:val="24"/>
        </w:rPr>
        <w:t xml:space="preserve">:00 pm on </w:t>
      </w:r>
      <w:r w:rsidR="002D729B">
        <w:rPr>
          <w:rFonts w:cs="Times New Roman"/>
          <w:szCs w:val="24"/>
        </w:rPr>
        <w:t>Wednesday</w:t>
      </w:r>
      <w:r w:rsidR="005F58AF">
        <w:rPr>
          <w:rFonts w:cs="Times New Roman"/>
          <w:szCs w:val="24"/>
        </w:rPr>
        <w:t>,</w:t>
      </w:r>
      <w:r>
        <w:rPr>
          <w:rFonts w:cs="Times New Roman"/>
          <w:szCs w:val="24"/>
        </w:rPr>
        <w:t xml:space="preserve"> </w:t>
      </w:r>
      <w:r w:rsidR="005F58AF">
        <w:rPr>
          <w:rFonts w:cs="Times New Roman"/>
          <w:szCs w:val="24"/>
        </w:rPr>
        <w:t>November 1</w:t>
      </w:r>
      <w:r w:rsidR="002D729B">
        <w:rPr>
          <w:rFonts w:cs="Times New Roman"/>
          <w:szCs w:val="24"/>
        </w:rPr>
        <w:t>6</w:t>
      </w:r>
      <w:r>
        <w:rPr>
          <w:rFonts w:cs="Times New Roman"/>
          <w:szCs w:val="24"/>
        </w:rPr>
        <w:t>.</w:t>
      </w:r>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p>
    <w:p w:rsidR="00E30DFB" w:rsidRDefault="00E30DFB" w:rsidP="00ED22F2"/>
    <w:sectPr w:rsidR="00E3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20DA3"/>
    <w:multiLevelType w:val="hybridMultilevel"/>
    <w:tmpl w:val="940E7F84"/>
    <w:lvl w:ilvl="0" w:tplc="C860A0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F2"/>
    <w:rsid w:val="002D729B"/>
    <w:rsid w:val="005F58AF"/>
    <w:rsid w:val="00C9329C"/>
    <w:rsid w:val="00E30DFB"/>
    <w:rsid w:val="00ED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3D07"/>
  <w15:chartTrackingRefBased/>
  <w15:docId w15:val="{00CA7789-E340-4951-AADC-1E34C81C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2F2"/>
    <w:rPr>
      <w:color w:val="0000FF"/>
      <w:u w:val="single"/>
    </w:rPr>
  </w:style>
  <w:style w:type="paragraph" w:styleId="ListParagraph">
    <w:name w:val="List Paragraph"/>
    <w:basedOn w:val="Normal"/>
    <w:uiPriority w:val="34"/>
    <w:qFormat/>
    <w:rsid w:val="005F58AF"/>
    <w:pPr>
      <w:spacing w:after="160"/>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5F5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audience/jobseekers.htm" TargetMode="External"/><Relationship Id="rId3" Type="http://schemas.openxmlformats.org/officeDocument/2006/relationships/settings" Target="settings.xml"/><Relationship Id="rId7" Type="http://schemas.openxmlformats.org/officeDocument/2006/relationships/hyperlink" Target="http://www.careeronestop.org/TridionMultimedia/WMNM%20FINAL%20JAN%2007%202013_tcm24-137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cu.org/sites/default/files/files/LEAP/2013_EmployerSurvey.pdf" TargetMode="External"/><Relationship Id="rId11" Type="http://schemas.openxmlformats.org/officeDocument/2006/relationships/theme" Target="theme/theme1.xml"/><Relationship Id="rId5" Type="http://schemas.openxmlformats.org/officeDocument/2006/relationships/hyperlink" Target="http://www.aacu.org/leap/students/employers-top-t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nextm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Martin</dc:creator>
  <cp:keywords/>
  <dc:description/>
  <cp:lastModifiedBy>Denise Carson</cp:lastModifiedBy>
  <cp:revision>3</cp:revision>
  <dcterms:created xsi:type="dcterms:W3CDTF">2016-10-21T15:07:00Z</dcterms:created>
  <dcterms:modified xsi:type="dcterms:W3CDTF">2016-10-24T20:41:00Z</dcterms:modified>
</cp:coreProperties>
</file>