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045"/>
        <w:gridCol w:w="2045"/>
        <w:gridCol w:w="2045"/>
        <w:gridCol w:w="2045"/>
      </w:tblGrid>
      <w:tr w:rsidR="008E51DC" w:rsidRPr="0018037C" w:rsidTr="009D3807">
        <w:trPr>
          <w:trHeight w:val="720"/>
          <w:jc w:val="center"/>
        </w:trPr>
        <w:tc>
          <w:tcPr>
            <w:tcW w:w="9937" w:type="dxa"/>
            <w:gridSpan w:val="5"/>
            <w:tcBorders>
              <w:top w:val="single" w:sz="4" w:space="0" w:color="auto"/>
              <w:left w:val="single" w:sz="4" w:space="0" w:color="auto"/>
              <w:bottom w:val="single" w:sz="4" w:space="0" w:color="auto"/>
              <w:right w:val="single" w:sz="4" w:space="0" w:color="auto"/>
            </w:tcBorders>
          </w:tcPr>
          <w:p w:rsidR="008E51DC" w:rsidRPr="00690C06" w:rsidRDefault="008E51DC" w:rsidP="009D3807">
            <w:pPr>
              <w:spacing w:after="0" w:line="240" w:lineRule="auto"/>
              <w:jc w:val="center"/>
              <w:rPr>
                <w:b/>
                <w:sz w:val="36"/>
                <w:szCs w:val="36"/>
              </w:rPr>
            </w:pPr>
            <w:r>
              <w:rPr>
                <w:b/>
                <w:sz w:val="36"/>
                <w:szCs w:val="36"/>
              </w:rPr>
              <w:t>Service and Leadership Rubric</w:t>
            </w:r>
          </w:p>
        </w:tc>
      </w:tr>
      <w:tr w:rsidR="008E51DC" w:rsidRPr="0018037C" w:rsidTr="009D3807">
        <w:trPr>
          <w:trHeight w:val="720"/>
          <w:jc w:val="center"/>
        </w:trPr>
        <w:tc>
          <w:tcPr>
            <w:tcW w:w="1757" w:type="dxa"/>
            <w:tcBorders>
              <w:top w:val="single" w:sz="4" w:space="0" w:color="auto"/>
              <w:left w:val="single" w:sz="4" w:space="0" w:color="auto"/>
              <w:bottom w:val="single" w:sz="4" w:space="0" w:color="auto"/>
              <w:right w:val="single" w:sz="4" w:space="0" w:color="auto"/>
            </w:tcBorders>
          </w:tcPr>
          <w:p w:rsidR="008E51DC" w:rsidRPr="0018037C" w:rsidRDefault="008E51DC" w:rsidP="009D3807">
            <w:pPr>
              <w:spacing w:after="0" w:line="240" w:lineRule="auto"/>
              <w:jc w:val="center"/>
              <w:rPr>
                <w:b/>
              </w:rPr>
            </w:pPr>
            <w:r w:rsidRPr="0018037C">
              <w:rPr>
                <w:b/>
              </w:rPr>
              <w:t xml:space="preserve">Learning </w:t>
            </w:r>
          </w:p>
          <w:p w:rsidR="008E51DC" w:rsidRPr="0018037C" w:rsidRDefault="008E51DC" w:rsidP="009D3807">
            <w:pPr>
              <w:spacing w:after="0" w:line="240" w:lineRule="auto"/>
              <w:jc w:val="center"/>
              <w:rPr>
                <w:b/>
              </w:rPr>
            </w:pPr>
            <w:r w:rsidRPr="0018037C">
              <w:rPr>
                <w:b/>
              </w:rPr>
              <w:t>Outcomes</w:t>
            </w:r>
          </w:p>
          <w:p w:rsidR="008E51DC" w:rsidRPr="0018037C" w:rsidRDefault="008E51DC" w:rsidP="009D3807">
            <w:pPr>
              <w:spacing w:after="0" w:line="240" w:lineRule="auto"/>
            </w:pPr>
          </w:p>
        </w:tc>
        <w:tc>
          <w:tcPr>
            <w:tcW w:w="2045" w:type="dxa"/>
            <w:tcBorders>
              <w:top w:val="single" w:sz="4" w:space="0" w:color="auto"/>
              <w:left w:val="single" w:sz="4" w:space="0" w:color="auto"/>
              <w:bottom w:val="single" w:sz="4" w:space="0" w:color="auto"/>
              <w:right w:val="single" w:sz="4" w:space="0" w:color="auto"/>
            </w:tcBorders>
            <w:hideMark/>
          </w:tcPr>
          <w:p w:rsidR="008E51DC" w:rsidRPr="0018037C" w:rsidRDefault="008E51DC" w:rsidP="009D3807">
            <w:pPr>
              <w:spacing w:after="0" w:line="240" w:lineRule="auto"/>
              <w:jc w:val="center"/>
              <w:rPr>
                <w:b/>
              </w:rPr>
            </w:pPr>
            <w:r w:rsidRPr="0018037C">
              <w:rPr>
                <w:b/>
              </w:rPr>
              <w:t>Mastery</w:t>
            </w:r>
          </w:p>
          <w:p w:rsidR="008E51DC" w:rsidRPr="0018037C" w:rsidRDefault="008E51DC" w:rsidP="009D3807">
            <w:pPr>
              <w:spacing w:after="0" w:line="240" w:lineRule="auto"/>
              <w:jc w:val="center"/>
              <w:rPr>
                <w:b/>
              </w:rPr>
            </w:pPr>
            <w:r w:rsidRPr="0018037C">
              <w:rPr>
                <w:b/>
              </w:rPr>
              <w:t>4</w:t>
            </w:r>
          </w:p>
        </w:tc>
        <w:tc>
          <w:tcPr>
            <w:tcW w:w="2045" w:type="dxa"/>
            <w:tcBorders>
              <w:top w:val="single" w:sz="4" w:space="0" w:color="auto"/>
              <w:left w:val="single" w:sz="4" w:space="0" w:color="auto"/>
              <w:bottom w:val="single" w:sz="4" w:space="0" w:color="auto"/>
              <w:right w:val="single" w:sz="4" w:space="0" w:color="auto"/>
            </w:tcBorders>
            <w:hideMark/>
          </w:tcPr>
          <w:p w:rsidR="008E51DC" w:rsidRPr="0018037C" w:rsidRDefault="008E51DC" w:rsidP="009D3807">
            <w:pPr>
              <w:spacing w:after="0" w:line="240" w:lineRule="auto"/>
              <w:jc w:val="center"/>
              <w:rPr>
                <w:b/>
              </w:rPr>
            </w:pPr>
            <w:r w:rsidRPr="0018037C">
              <w:rPr>
                <w:b/>
              </w:rPr>
              <w:t>Developing</w:t>
            </w:r>
          </w:p>
          <w:p w:rsidR="008E51DC" w:rsidRPr="0018037C" w:rsidRDefault="008E51DC" w:rsidP="009D3807">
            <w:pPr>
              <w:spacing w:after="0" w:line="240" w:lineRule="auto"/>
              <w:jc w:val="center"/>
              <w:rPr>
                <w:b/>
              </w:rPr>
            </w:pPr>
            <w:r w:rsidRPr="0018037C">
              <w:rPr>
                <w:b/>
              </w:rPr>
              <w:t>3</w:t>
            </w:r>
          </w:p>
        </w:tc>
        <w:tc>
          <w:tcPr>
            <w:tcW w:w="2045" w:type="dxa"/>
            <w:tcBorders>
              <w:top w:val="single" w:sz="4" w:space="0" w:color="auto"/>
              <w:left w:val="single" w:sz="4" w:space="0" w:color="auto"/>
              <w:bottom w:val="single" w:sz="4" w:space="0" w:color="auto"/>
              <w:right w:val="single" w:sz="4" w:space="0" w:color="auto"/>
            </w:tcBorders>
            <w:hideMark/>
          </w:tcPr>
          <w:p w:rsidR="008E51DC" w:rsidRPr="0018037C" w:rsidRDefault="008E51DC" w:rsidP="009D3807">
            <w:pPr>
              <w:spacing w:after="0" w:line="240" w:lineRule="auto"/>
              <w:jc w:val="center"/>
              <w:rPr>
                <w:b/>
              </w:rPr>
            </w:pPr>
            <w:r w:rsidRPr="0018037C">
              <w:rPr>
                <w:b/>
              </w:rPr>
              <w:t>Beginning</w:t>
            </w:r>
          </w:p>
          <w:p w:rsidR="008E51DC" w:rsidRPr="0018037C" w:rsidRDefault="008E51DC" w:rsidP="009D3807">
            <w:pPr>
              <w:spacing w:after="0" w:line="240" w:lineRule="auto"/>
              <w:jc w:val="center"/>
              <w:rPr>
                <w:b/>
              </w:rPr>
            </w:pPr>
            <w:r w:rsidRPr="0018037C">
              <w:rPr>
                <w:b/>
              </w:rPr>
              <w:t>2</w:t>
            </w:r>
          </w:p>
        </w:tc>
        <w:tc>
          <w:tcPr>
            <w:tcW w:w="2045" w:type="dxa"/>
            <w:tcBorders>
              <w:top w:val="single" w:sz="4" w:space="0" w:color="auto"/>
              <w:left w:val="single" w:sz="4" w:space="0" w:color="auto"/>
              <w:bottom w:val="single" w:sz="4" w:space="0" w:color="auto"/>
              <w:right w:val="single" w:sz="4" w:space="0" w:color="auto"/>
            </w:tcBorders>
            <w:hideMark/>
          </w:tcPr>
          <w:p w:rsidR="008E51DC" w:rsidRPr="0018037C" w:rsidRDefault="008E51DC" w:rsidP="009D3807">
            <w:pPr>
              <w:spacing w:after="0" w:line="240" w:lineRule="auto"/>
              <w:jc w:val="center"/>
              <w:rPr>
                <w:b/>
              </w:rPr>
            </w:pPr>
            <w:r w:rsidRPr="0018037C">
              <w:rPr>
                <w:b/>
              </w:rPr>
              <w:t>Unsatisfactory</w:t>
            </w:r>
          </w:p>
          <w:p w:rsidR="008E51DC" w:rsidRPr="0018037C" w:rsidRDefault="008E51DC" w:rsidP="009D3807">
            <w:pPr>
              <w:spacing w:after="0" w:line="240" w:lineRule="auto"/>
              <w:jc w:val="center"/>
              <w:rPr>
                <w:b/>
              </w:rPr>
            </w:pPr>
            <w:r w:rsidRPr="0018037C">
              <w:rPr>
                <w:b/>
              </w:rPr>
              <w:t>1</w:t>
            </w:r>
          </w:p>
        </w:tc>
      </w:tr>
      <w:tr w:rsidR="008E51DC" w:rsidRPr="0018037C" w:rsidTr="009D3807">
        <w:trPr>
          <w:trHeight w:val="1691"/>
          <w:jc w:val="center"/>
        </w:trPr>
        <w:tc>
          <w:tcPr>
            <w:tcW w:w="1757" w:type="dxa"/>
            <w:tcBorders>
              <w:top w:val="single" w:sz="4" w:space="0" w:color="auto"/>
              <w:left w:val="single" w:sz="4" w:space="0" w:color="auto"/>
              <w:bottom w:val="single" w:sz="4" w:space="0" w:color="auto"/>
              <w:right w:val="single" w:sz="4" w:space="0" w:color="auto"/>
            </w:tcBorders>
          </w:tcPr>
          <w:p w:rsidR="008E51DC" w:rsidRPr="0018037C" w:rsidRDefault="008E51DC" w:rsidP="009D3807">
            <w:pPr>
              <w:spacing w:line="240" w:lineRule="auto"/>
              <w:jc w:val="center"/>
              <w:rPr>
                <w:b/>
              </w:rPr>
            </w:pPr>
          </w:p>
          <w:p w:rsidR="008E51DC" w:rsidRPr="0018037C" w:rsidRDefault="008E51DC" w:rsidP="009D3807">
            <w:pPr>
              <w:spacing w:line="240" w:lineRule="auto"/>
              <w:jc w:val="center"/>
              <w:rPr>
                <w:b/>
              </w:rPr>
            </w:pPr>
            <w:r w:rsidRPr="0018037C">
              <w:rPr>
                <w:b/>
              </w:rPr>
              <w:t xml:space="preserve">Service </w:t>
            </w: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Consistently demonstrates empathic behavior patterns.</w:t>
            </w:r>
          </w:p>
          <w:p w:rsidR="008E51DC" w:rsidRPr="002C79A1" w:rsidRDefault="008E51DC" w:rsidP="009D3807">
            <w:pPr>
              <w:spacing w:line="240" w:lineRule="auto"/>
              <w:rPr>
                <w:sz w:val="18"/>
                <w:szCs w:val="18"/>
              </w:rPr>
            </w:pPr>
            <w:r w:rsidRPr="002C79A1">
              <w:rPr>
                <w:sz w:val="18"/>
                <w:szCs w:val="18"/>
              </w:rPr>
              <w:t>Actively initiates service projects through a campus organization.</w:t>
            </w: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 xml:space="preserve">Demonstrates empathic behavior patterns, i.e. sometimes practices active listening, </w:t>
            </w:r>
            <w:proofErr w:type="gramStart"/>
            <w:r w:rsidRPr="002C79A1">
              <w:rPr>
                <w:sz w:val="18"/>
                <w:szCs w:val="18"/>
              </w:rPr>
              <w:t>is</w:t>
            </w:r>
            <w:proofErr w:type="gramEnd"/>
            <w:r w:rsidRPr="002C79A1">
              <w:rPr>
                <w:sz w:val="18"/>
                <w:szCs w:val="18"/>
              </w:rPr>
              <w:t xml:space="preserve"> able to identify another’s viewpoint when prompted. </w:t>
            </w:r>
          </w:p>
          <w:p w:rsidR="008E51DC" w:rsidRPr="002C79A1" w:rsidRDefault="008E51DC" w:rsidP="009D3807">
            <w:pPr>
              <w:spacing w:line="240" w:lineRule="auto"/>
              <w:rPr>
                <w:sz w:val="18"/>
                <w:szCs w:val="18"/>
              </w:rPr>
            </w:pPr>
            <w:r w:rsidRPr="002C79A1">
              <w:rPr>
                <w:sz w:val="18"/>
                <w:szCs w:val="18"/>
              </w:rPr>
              <w:t>Actively participates in a campus organization.</w:t>
            </w: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Understands the concepts involved in service.</w:t>
            </w:r>
          </w:p>
          <w:p w:rsidR="008E51DC" w:rsidRPr="002C79A1" w:rsidRDefault="008E51DC" w:rsidP="009D3807">
            <w:pPr>
              <w:spacing w:line="240" w:lineRule="auto"/>
              <w:rPr>
                <w:sz w:val="18"/>
                <w:szCs w:val="18"/>
              </w:rPr>
            </w:pPr>
            <w:r w:rsidRPr="002C79A1">
              <w:rPr>
                <w:sz w:val="18"/>
                <w:szCs w:val="18"/>
              </w:rPr>
              <w:t>Understands that listening to others, taking others’ viewpoints is important to service.</w:t>
            </w:r>
          </w:p>
          <w:p w:rsidR="008E51DC" w:rsidRPr="002C79A1" w:rsidRDefault="008E51DC" w:rsidP="009D3807">
            <w:pPr>
              <w:spacing w:line="240" w:lineRule="auto"/>
              <w:rPr>
                <w:sz w:val="18"/>
                <w:szCs w:val="18"/>
              </w:rPr>
            </w:pPr>
            <w:r w:rsidRPr="002C79A1">
              <w:rPr>
                <w:sz w:val="18"/>
                <w:szCs w:val="18"/>
              </w:rPr>
              <w:t>Joins one or more campus organizations.</w:t>
            </w: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Does not express need to listen, to serve and to enable others in personal growth.</w:t>
            </w:r>
          </w:p>
          <w:p w:rsidR="008E51DC" w:rsidRPr="002C79A1" w:rsidRDefault="008E51DC" w:rsidP="009D3807">
            <w:pPr>
              <w:spacing w:line="240" w:lineRule="auto"/>
              <w:rPr>
                <w:sz w:val="18"/>
                <w:szCs w:val="18"/>
              </w:rPr>
            </w:pPr>
            <w:r w:rsidRPr="002C79A1">
              <w:rPr>
                <w:sz w:val="18"/>
                <w:szCs w:val="18"/>
              </w:rPr>
              <w:t>Is not involved in organization designed to serve others.</w:t>
            </w:r>
          </w:p>
        </w:tc>
      </w:tr>
      <w:tr w:rsidR="008E51DC" w:rsidRPr="0018037C" w:rsidTr="009D3807">
        <w:trPr>
          <w:trHeight w:val="1295"/>
          <w:jc w:val="center"/>
        </w:trPr>
        <w:tc>
          <w:tcPr>
            <w:tcW w:w="1757" w:type="dxa"/>
            <w:tcBorders>
              <w:top w:val="single" w:sz="4" w:space="0" w:color="auto"/>
              <w:left w:val="single" w:sz="4" w:space="0" w:color="auto"/>
              <w:bottom w:val="single" w:sz="4" w:space="0" w:color="auto"/>
              <w:right w:val="single" w:sz="4" w:space="0" w:color="auto"/>
            </w:tcBorders>
          </w:tcPr>
          <w:p w:rsidR="008E51DC" w:rsidRPr="0018037C" w:rsidRDefault="008E51DC" w:rsidP="009D3807">
            <w:pPr>
              <w:spacing w:line="240" w:lineRule="auto"/>
              <w:jc w:val="center"/>
            </w:pPr>
          </w:p>
          <w:p w:rsidR="008E51DC" w:rsidRPr="0018037C" w:rsidRDefault="008E51DC" w:rsidP="009D3807">
            <w:pPr>
              <w:pStyle w:val="Heading1"/>
              <w:jc w:val="center"/>
              <w:rPr>
                <w:rFonts w:asciiTheme="minorHAnsi" w:hAnsiTheme="minorHAnsi"/>
                <w:sz w:val="22"/>
                <w:szCs w:val="22"/>
              </w:rPr>
            </w:pPr>
            <w:r w:rsidRPr="0018037C">
              <w:rPr>
                <w:rFonts w:asciiTheme="minorHAnsi" w:hAnsiTheme="minorHAnsi"/>
                <w:sz w:val="22"/>
                <w:szCs w:val="22"/>
              </w:rPr>
              <w:t>Leadership Skills</w:t>
            </w:r>
          </w:p>
          <w:p w:rsidR="008E51DC" w:rsidRPr="0018037C" w:rsidRDefault="008E51DC" w:rsidP="009D3807">
            <w:pPr>
              <w:spacing w:line="240" w:lineRule="auto"/>
              <w:jc w:val="center"/>
            </w:pP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Consistently takes initiative in campus/community groups.</w:t>
            </w:r>
          </w:p>
          <w:p w:rsidR="008E51DC" w:rsidRPr="002C79A1" w:rsidRDefault="008E51DC" w:rsidP="009D3807">
            <w:pPr>
              <w:spacing w:line="240" w:lineRule="auto"/>
              <w:rPr>
                <w:sz w:val="18"/>
                <w:szCs w:val="18"/>
              </w:rPr>
            </w:pPr>
            <w:r w:rsidRPr="002C79A1">
              <w:rPr>
                <w:sz w:val="18"/>
                <w:szCs w:val="18"/>
              </w:rPr>
              <w:t>Interested in growth of other group members. Switches readily from task to maintenance roles in group functioning.</w:t>
            </w:r>
          </w:p>
          <w:p w:rsidR="008E51DC" w:rsidRPr="002C79A1" w:rsidRDefault="008E51DC" w:rsidP="009D3807">
            <w:pPr>
              <w:spacing w:line="240" w:lineRule="auto"/>
              <w:rPr>
                <w:sz w:val="18"/>
                <w:szCs w:val="18"/>
              </w:rPr>
            </w:pPr>
            <w:r w:rsidRPr="002C79A1">
              <w:rPr>
                <w:sz w:val="18"/>
                <w:szCs w:val="18"/>
              </w:rPr>
              <w:t>Well organized.</w:t>
            </w:r>
          </w:p>
          <w:p w:rsidR="008E51DC" w:rsidRPr="002C79A1" w:rsidRDefault="008E51DC" w:rsidP="009D3807">
            <w:pPr>
              <w:spacing w:line="240" w:lineRule="auto"/>
              <w:rPr>
                <w:sz w:val="18"/>
                <w:szCs w:val="18"/>
              </w:rPr>
            </w:pPr>
            <w:r w:rsidRPr="002C79A1">
              <w:rPr>
                <w:sz w:val="18"/>
                <w:szCs w:val="18"/>
              </w:rPr>
              <w:t>Delegates authority, but is comfortable with taking authority when needed. Knows the difference between leadership styles and puts the appropriate style to work, depending on the needs of the situation and the group.</w:t>
            </w: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Roles in group are appropriate to situation and vary according to situation.</w:t>
            </w:r>
          </w:p>
          <w:p w:rsidR="008E51DC" w:rsidRPr="002C79A1" w:rsidRDefault="008E51DC" w:rsidP="009D3807">
            <w:pPr>
              <w:spacing w:line="240" w:lineRule="auto"/>
              <w:rPr>
                <w:sz w:val="18"/>
                <w:szCs w:val="18"/>
              </w:rPr>
            </w:pPr>
            <w:r w:rsidRPr="002C79A1">
              <w:rPr>
                <w:sz w:val="18"/>
                <w:szCs w:val="18"/>
              </w:rPr>
              <w:t>Takes initiative in groups.</w:t>
            </w:r>
          </w:p>
          <w:p w:rsidR="008E51DC" w:rsidRPr="002C79A1" w:rsidRDefault="008E51DC" w:rsidP="009D3807">
            <w:pPr>
              <w:spacing w:line="240" w:lineRule="auto"/>
              <w:rPr>
                <w:sz w:val="18"/>
                <w:szCs w:val="18"/>
              </w:rPr>
            </w:pPr>
            <w:r w:rsidRPr="002C79A1">
              <w:rPr>
                <w:sz w:val="18"/>
                <w:szCs w:val="18"/>
              </w:rPr>
              <w:t>Involvement in group demonstrates both task and maintenance orientation.</w:t>
            </w:r>
          </w:p>
          <w:p w:rsidR="008E51DC" w:rsidRPr="002C79A1" w:rsidRDefault="008E51DC" w:rsidP="009D3807">
            <w:pPr>
              <w:spacing w:line="240" w:lineRule="auto"/>
              <w:rPr>
                <w:sz w:val="18"/>
                <w:szCs w:val="18"/>
              </w:rPr>
            </w:pPr>
            <w:r w:rsidRPr="002C79A1">
              <w:rPr>
                <w:sz w:val="18"/>
                <w:szCs w:val="18"/>
              </w:rPr>
              <w:t>Demonstrates high level of time management skills</w:t>
            </w: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Begins to take more active role in groups, in and out of class. Listens and encourages others in groups.</w:t>
            </w:r>
          </w:p>
          <w:p w:rsidR="008E51DC" w:rsidRPr="002C79A1" w:rsidRDefault="008E51DC" w:rsidP="009D3807">
            <w:pPr>
              <w:spacing w:line="240" w:lineRule="auto"/>
              <w:rPr>
                <w:sz w:val="18"/>
                <w:szCs w:val="18"/>
              </w:rPr>
            </w:pPr>
            <w:r w:rsidRPr="002C79A1">
              <w:rPr>
                <w:sz w:val="18"/>
                <w:szCs w:val="18"/>
              </w:rPr>
              <w:t>Is member of one or more campus or community organization</w:t>
            </w:r>
          </w:p>
        </w:tc>
        <w:tc>
          <w:tcPr>
            <w:tcW w:w="2045" w:type="dxa"/>
            <w:tcBorders>
              <w:top w:val="single" w:sz="4" w:space="0" w:color="auto"/>
              <w:left w:val="single" w:sz="4" w:space="0" w:color="auto"/>
              <w:bottom w:val="single" w:sz="4" w:space="0" w:color="auto"/>
              <w:right w:val="single" w:sz="4" w:space="0" w:color="auto"/>
            </w:tcBorders>
            <w:hideMark/>
          </w:tcPr>
          <w:p w:rsidR="008E51DC" w:rsidRPr="002C79A1" w:rsidRDefault="008E51DC" w:rsidP="009D3807">
            <w:pPr>
              <w:spacing w:line="240" w:lineRule="auto"/>
              <w:rPr>
                <w:sz w:val="18"/>
                <w:szCs w:val="18"/>
              </w:rPr>
            </w:pPr>
            <w:r w:rsidRPr="002C79A1">
              <w:rPr>
                <w:sz w:val="18"/>
                <w:szCs w:val="18"/>
              </w:rPr>
              <w:t xml:space="preserve">Plays passive roles in group. </w:t>
            </w:r>
            <w:r>
              <w:rPr>
                <w:sz w:val="18"/>
                <w:szCs w:val="18"/>
              </w:rPr>
              <w:t xml:space="preserve"> Is ‘follower’ in class </w:t>
            </w:r>
            <w:proofErr w:type="gramStart"/>
            <w:r>
              <w:rPr>
                <w:sz w:val="18"/>
                <w:szCs w:val="18"/>
              </w:rPr>
              <w:t>groups</w:t>
            </w:r>
            <w:r w:rsidRPr="002C79A1">
              <w:rPr>
                <w:sz w:val="18"/>
                <w:szCs w:val="18"/>
              </w:rPr>
              <w:t>.</w:t>
            </w:r>
            <w:proofErr w:type="gramEnd"/>
          </w:p>
          <w:p w:rsidR="008E51DC" w:rsidRPr="002C79A1" w:rsidRDefault="008E51DC" w:rsidP="009D3807">
            <w:pPr>
              <w:spacing w:line="240" w:lineRule="auto"/>
              <w:rPr>
                <w:sz w:val="18"/>
                <w:szCs w:val="18"/>
              </w:rPr>
            </w:pPr>
            <w:r w:rsidRPr="002C79A1">
              <w:rPr>
                <w:sz w:val="18"/>
                <w:szCs w:val="18"/>
              </w:rPr>
              <w:t>Does not identify with any campus or community organizations.</w:t>
            </w:r>
          </w:p>
        </w:tc>
      </w:tr>
    </w:tbl>
    <w:p w:rsidR="00E30DFB" w:rsidRDefault="00E30DFB">
      <w:bookmarkStart w:id="0" w:name="_GoBack"/>
      <w:bookmarkEnd w:id="0"/>
    </w:p>
    <w:sectPr w:rsidR="00E3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DC"/>
    <w:rsid w:val="008E51DC"/>
    <w:rsid w:val="00E3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30EA-8A43-4F1C-8805-DAAD1779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DC"/>
    <w:pPr>
      <w:spacing w:after="160"/>
    </w:pPr>
    <w:rPr>
      <w:rFonts w:asciiTheme="minorHAnsi" w:hAnsiTheme="minorHAnsi"/>
      <w:sz w:val="22"/>
    </w:rPr>
  </w:style>
  <w:style w:type="paragraph" w:styleId="Heading1">
    <w:name w:val="heading 1"/>
    <w:basedOn w:val="Normal"/>
    <w:link w:val="Heading1Char"/>
    <w:uiPriority w:val="9"/>
    <w:qFormat/>
    <w:rsid w:val="008E5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1DC"/>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Martin</dc:creator>
  <cp:keywords/>
  <dc:description/>
  <cp:lastModifiedBy>Angie Martin</cp:lastModifiedBy>
  <cp:revision>1</cp:revision>
  <dcterms:created xsi:type="dcterms:W3CDTF">2016-10-17T16:07:00Z</dcterms:created>
  <dcterms:modified xsi:type="dcterms:W3CDTF">2016-10-17T16:07:00Z</dcterms:modified>
</cp:coreProperties>
</file>